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42E" w:rsidRDefault="004A5B0B" w:rsidP="004F442E">
      <w:pPr>
        <w:keepNext/>
        <w:widowControl w:val="0"/>
        <w:shd w:val="clear" w:color="auto" w:fill="FFFFFF"/>
        <w:tabs>
          <w:tab w:val="left" w:pos="1418"/>
        </w:tabs>
        <w:suppressAutoHyphens/>
        <w:ind w:left="5528"/>
        <w:textAlignment w:val="baseline"/>
        <w:rPr>
          <w:lang w:eastAsia="lt-LT"/>
        </w:rPr>
      </w:pPr>
      <w:r>
        <w:rPr>
          <w:lang w:eastAsia="lt-LT"/>
        </w:rPr>
        <w:t>Šilutės turizmo informacijos centro</w:t>
      </w:r>
      <w:r w:rsidR="007B1F6D">
        <w:rPr>
          <w:lang w:eastAsia="lt-LT"/>
        </w:rPr>
        <w:t xml:space="preserve"> </w:t>
      </w:r>
      <w:r w:rsidR="004F442E">
        <w:rPr>
          <w:lang w:eastAsia="lt-LT"/>
        </w:rPr>
        <w:t>asmens duomenų tvarkymo taisyklių</w:t>
      </w:r>
    </w:p>
    <w:p w:rsidR="004F442E" w:rsidRDefault="00D55344" w:rsidP="00A148E9">
      <w:pPr>
        <w:keepNext/>
        <w:shd w:val="clear" w:color="auto" w:fill="FFFFFF"/>
        <w:tabs>
          <w:tab w:val="left" w:pos="1418"/>
          <w:tab w:val="center" w:pos="7442"/>
        </w:tabs>
        <w:suppressAutoHyphens/>
        <w:ind w:left="5528"/>
        <w:jc w:val="both"/>
        <w:textAlignment w:val="baseline"/>
        <w:rPr>
          <w:lang w:eastAsia="lt-LT"/>
        </w:rPr>
      </w:pPr>
      <w:r>
        <w:rPr>
          <w:lang w:eastAsia="lt-LT"/>
        </w:rPr>
        <w:t xml:space="preserve">2 </w:t>
      </w:r>
      <w:r w:rsidR="004F442E">
        <w:rPr>
          <w:lang w:eastAsia="lt-LT"/>
        </w:rPr>
        <w:t>priedas</w:t>
      </w:r>
      <w:r w:rsidR="00A148E9">
        <w:rPr>
          <w:lang w:eastAsia="lt-LT"/>
        </w:rPr>
        <w:tab/>
      </w:r>
    </w:p>
    <w:p w:rsidR="004F442E" w:rsidRDefault="004F442E" w:rsidP="004F442E">
      <w:pPr>
        <w:keepNext/>
        <w:widowControl w:val="0"/>
        <w:shd w:val="clear" w:color="auto" w:fill="FFFFFF"/>
        <w:suppressAutoHyphens/>
        <w:jc w:val="both"/>
        <w:textAlignment w:val="baseline"/>
        <w:rPr>
          <w:b/>
          <w:highlight w:val="yellow"/>
          <w:lang w:eastAsia="lt-LT"/>
        </w:rPr>
      </w:pPr>
    </w:p>
    <w:p w:rsidR="004F442E" w:rsidRDefault="004F442E" w:rsidP="004F442E">
      <w:pPr>
        <w:keepNext/>
        <w:widowControl w:val="0"/>
        <w:shd w:val="clear" w:color="auto" w:fill="FFFFFF"/>
        <w:tabs>
          <w:tab w:val="right" w:leader="underscore" w:pos="9540"/>
        </w:tabs>
        <w:suppressAutoHyphens/>
        <w:jc w:val="center"/>
        <w:textAlignment w:val="baseline"/>
        <w:rPr>
          <w:b/>
          <w:lang w:eastAsia="lt-LT"/>
        </w:rPr>
      </w:pPr>
    </w:p>
    <w:p w:rsidR="004F442E" w:rsidRDefault="004F442E" w:rsidP="004F442E">
      <w:pPr>
        <w:keepNext/>
        <w:widowControl w:val="0"/>
        <w:shd w:val="clear" w:color="auto" w:fill="FFFFFF"/>
        <w:tabs>
          <w:tab w:val="right" w:leader="underscore" w:pos="9540"/>
        </w:tabs>
        <w:suppressAutoHyphens/>
        <w:jc w:val="center"/>
        <w:textAlignment w:val="baseline"/>
        <w:rPr>
          <w:b/>
          <w:lang w:eastAsia="lt-LT"/>
        </w:rPr>
      </w:pPr>
      <w:r>
        <w:rPr>
          <w:b/>
          <w:lang w:eastAsia="lt-LT"/>
        </w:rPr>
        <w:t>SUTIKIMAS TVARKYTI ASMENS DUOMENIS</w:t>
      </w:r>
    </w:p>
    <w:p w:rsidR="004F442E" w:rsidRDefault="004E5D7B" w:rsidP="004A5B0B">
      <w:pPr>
        <w:keepNext/>
        <w:widowControl w:val="0"/>
        <w:shd w:val="clear" w:color="auto" w:fill="FFFFFF"/>
        <w:tabs>
          <w:tab w:val="right" w:leader="underscore" w:pos="9540"/>
        </w:tabs>
        <w:suppressAutoHyphens/>
        <w:jc w:val="center"/>
        <w:textAlignment w:val="baseline"/>
        <w:rPr>
          <w:lang w:eastAsia="lt-LT"/>
        </w:rPr>
      </w:pPr>
      <w:r>
        <w:rPr>
          <w:lang w:eastAsia="lt-LT"/>
        </w:rPr>
        <w:br/>
      </w:r>
      <w:r>
        <w:rPr>
          <w:lang w:eastAsia="lt-LT"/>
        </w:rPr>
        <w:br/>
        <w:t>2019 m. gegužės 2</w:t>
      </w:r>
      <w:bookmarkStart w:id="0" w:name="_GoBack"/>
      <w:bookmarkEnd w:id="0"/>
      <w:r w:rsidR="004A5B0B">
        <w:rPr>
          <w:lang w:eastAsia="lt-LT"/>
        </w:rPr>
        <w:t xml:space="preserve"> d.</w:t>
      </w:r>
      <w:r w:rsidR="004A5B0B">
        <w:rPr>
          <w:lang w:eastAsia="lt-LT"/>
        </w:rPr>
        <w:br/>
        <w:t>Šilutė</w:t>
      </w:r>
    </w:p>
    <w:p w:rsidR="004A5B0B" w:rsidRDefault="004A5B0B" w:rsidP="004A5B0B">
      <w:pPr>
        <w:keepNext/>
        <w:widowControl w:val="0"/>
        <w:shd w:val="clear" w:color="auto" w:fill="FFFFFF"/>
        <w:tabs>
          <w:tab w:val="right" w:leader="underscore" w:pos="9540"/>
        </w:tabs>
        <w:suppressAutoHyphens/>
        <w:jc w:val="center"/>
        <w:textAlignment w:val="baseline"/>
        <w:rPr>
          <w:lang w:eastAsia="lt-LT"/>
        </w:rPr>
      </w:pPr>
    </w:p>
    <w:p w:rsidR="004A5B0B" w:rsidRPr="004A5B0B" w:rsidRDefault="004A5B0B" w:rsidP="004A5B0B">
      <w:pPr>
        <w:keepNext/>
        <w:widowControl w:val="0"/>
        <w:shd w:val="clear" w:color="auto" w:fill="FFFFFF"/>
        <w:tabs>
          <w:tab w:val="right" w:leader="underscore" w:pos="9540"/>
        </w:tabs>
        <w:suppressAutoHyphens/>
        <w:jc w:val="center"/>
        <w:textAlignment w:val="baseline"/>
        <w:rPr>
          <w:lang w:eastAsia="lt-LT"/>
        </w:rPr>
      </w:pPr>
    </w:p>
    <w:p w:rsidR="004F442E" w:rsidRDefault="004F442E" w:rsidP="004F442E">
      <w:pPr>
        <w:keepNext/>
        <w:widowControl w:val="0"/>
        <w:shd w:val="clear" w:color="auto" w:fill="FFFFFF"/>
        <w:tabs>
          <w:tab w:val="right" w:leader="underscore" w:pos="9540"/>
        </w:tabs>
        <w:suppressAutoHyphens/>
        <w:jc w:val="both"/>
        <w:textAlignment w:val="baseline"/>
        <w:rPr>
          <w:lang w:eastAsia="lt-LT"/>
        </w:rPr>
      </w:pPr>
    </w:p>
    <w:p w:rsidR="004F442E" w:rsidRDefault="004F442E" w:rsidP="004F442E">
      <w:pPr>
        <w:keepNext/>
        <w:widowControl w:val="0"/>
        <w:shd w:val="clear" w:color="auto" w:fill="FFFFFF"/>
        <w:tabs>
          <w:tab w:val="right" w:leader="underscore" w:pos="9540"/>
        </w:tabs>
        <w:suppressAutoHyphens/>
        <w:ind w:firstLine="850"/>
        <w:jc w:val="both"/>
        <w:textAlignment w:val="baseline"/>
        <w:rPr>
          <w:lang w:eastAsia="lt-LT"/>
        </w:rPr>
      </w:pPr>
      <w:r>
        <w:rPr>
          <w:lang w:eastAsia="lt-LT"/>
        </w:rPr>
        <w:t xml:space="preserve">Aš, </w:t>
      </w:r>
      <w:r>
        <w:rPr>
          <w:lang w:eastAsia="lt-LT"/>
        </w:rPr>
        <w:tab/>
        <w:t>,</w:t>
      </w:r>
    </w:p>
    <w:p w:rsidR="004F442E" w:rsidRDefault="004F442E" w:rsidP="004F442E">
      <w:pPr>
        <w:keepNext/>
        <w:widowControl w:val="0"/>
        <w:shd w:val="clear" w:color="auto" w:fill="FFFFFF"/>
        <w:tabs>
          <w:tab w:val="right" w:leader="underscore" w:pos="9540"/>
        </w:tabs>
        <w:suppressAutoHyphens/>
        <w:ind w:firstLine="4111"/>
        <w:textAlignment w:val="baseline"/>
        <w:rPr>
          <w:sz w:val="21"/>
          <w:szCs w:val="21"/>
          <w:lang w:eastAsia="lt-LT"/>
        </w:rPr>
      </w:pPr>
      <w:r>
        <w:rPr>
          <w:sz w:val="21"/>
          <w:szCs w:val="21"/>
          <w:lang w:eastAsia="lt-LT"/>
        </w:rPr>
        <w:t>(vardas, pavardė)</w:t>
      </w:r>
    </w:p>
    <w:p w:rsidR="004F442E" w:rsidRDefault="004F442E" w:rsidP="004F442E">
      <w:pPr>
        <w:keepNext/>
        <w:widowControl w:val="0"/>
        <w:shd w:val="clear" w:color="auto" w:fill="FFFFFF"/>
        <w:tabs>
          <w:tab w:val="right" w:leader="underscore" w:pos="9540"/>
        </w:tabs>
        <w:suppressAutoHyphens/>
        <w:jc w:val="both"/>
        <w:textAlignment w:val="baseline"/>
        <w:rPr>
          <w:lang w:eastAsia="lt-LT"/>
        </w:rPr>
      </w:pPr>
      <w:r>
        <w:rPr>
          <w:lang w:eastAsia="lt-LT"/>
        </w:rPr>
        <w:tab/>
        <w:t>,</w:t>
      </w:r>
    </w:p>
    <w:p w:rsidR="004F442E" w:rsidRDefault="004F442E" w:rsidP="004F442E">
      <w:pPr>
        <w:keepNext/>
        <w:widowControl w:val="0"/>
        <w:shd w:val="clear" w:color="auto" w:fill="FFFFFF"/>
        <w:tabs>
          <w:tab w:val="right" w:leader="underscore" w:pos="9540"/>
        </w:tabs>
        <w:suppressAutoHyphens/>
        <w:ind w:firstLine="3828"/>
        <w:textAlignment w:val="baseline"/>
        <w:rPr>
          <w:lang w:eastAsia="lt-LT"/>
        </w:rPr>
      </w:pPr>
      <w:r>
        <w:rPr>
          <w:sz w:val="21"/>
          <w:szCs w:val="21"/>
          <w:lang w:eastAsia="lt-LT"/>
        </w:rPr>
        <w:t>(pareigų pavadinimas)</w:t>
      </w:r>
    </w:p>
    <w:p w:rsidR="004F442E" w:rsidRPr="00F31C6E" w:rsidRDefault="004F442E" w:rsidP="004F442E">
      <w:pPr>
        <w:keepNext/>
        <w:widowControl w:val="0"/>
        <w:shd w:val="clear" w:color="auto" w:fill="FFFFFF"/>
        <w:tabs>
          <w:tab w:val="right" w:leader="underscore" w:pos="9540"/>
        </w:tabs>
        <w:suppressAutoHyphens/>
        <w:jc w:val="both"/>
        <w:textAlignment w:val="baseline"/>
        <w:rPr>
          <w:b/>
          <w:sz w:val="21"/>
          <w:szCs w:val="21"/>
          <w:lang w:eastAsia="lt-LT"/>
        </w:rPr>
      </w:pPr>
    </w:p>
    <w:p w:rsidR="004A5B0B" w:rsidRDefault="004A5B0B" w:rsidP="00F31C6E">
      <w:pPr>
        <w:keepNext/>
        <w:widowControl w:val="0"/>
        <w:shd w:val="clear" w:color="auto" w:fill="FFFFFF"/>
        <w:tabs>
          <w:tab w:val="right" w:leader="underscore" w:pos="9540"/>
        </w:tabs>
        <w:suppressAutoHyphens/>
        <w:ind w:firstLine="850"/>
        <w:jc w:val="both"/>
        <w:textAlignment w:val="baseline"/>
        <w:rPr>
          <w:rFonts w:ascii="Bradley Hand ITC" w:hAnsi="Bradley Hand ITC"/>
          <w:b/>
          <w:sz w:val="28"/>
          <w:szCs w:val="28"/>
          <w:lang w:eastAsia="lt-LT"/>
        </w:rPr>
      </w:pPr>
    </w:p>
    <w:p w:rsidR="004F442E" w:rsidRDefault="004A5B0B" w:rsidP="00F31C6E">
      <w:pPr>
        <w:keepNext/>
        <w:widowControl w:val="0"/>
        <w:shd w:val="clear" w:color="auto" w:fill="FFFFFF"/>
        <w:tabs>
          <w:tab w:val="right" w:leader="underscore" w:pos="9540"/>
        </w:tabs>
        <w:suppressAutoHyphens/>
        <w:ind w:firstLine="850"/>
        <w:jc w:val="both"/>
        <w:textAlignment w:val="baseline"/>
        <w:rPr>
          <w:lang w:eastAsia="lt-LT"/>
        </w:rPr>
      </w:pPr>
      <w:r>
        <w:rPr>
          <w:rFonts w:ascii="Bradley Hand ITC" w:hAnsi="Bradley Hand ITC"/>
          <w:b/>
          <w:sz w:val="28"/>
          <w:szCs w:val="28"/>
          <w:lang w:eastAsia="lt-LT"/>
        </w:rPr>
        <w:t xml:space="preserve">                                                                                   </w:t>
      </w:r>
      <w:r>
        <w:rPr>
          <w:lang w:eastAsia="lt-LT"/>
        </w:rPr>
        <w:t xml:space="preserve">su Šilutės turizmo informacijos centro </w:t>
      </w:r>
      <w:r w:rsidR="00E52104">
        <w:rPr>
          <w:lang w:eastAsia="lt-LT"/>
        </w:rPr>
        <w:t>a</w:t>
      </w:r>
      <w:r w:rsidR="004F442E">
        <w:rPr>
          <w:lang w:eastAsia="lt-LT"/>
        </w:rPr>
        <w:t>smens duomenų tvarkymo taisyklėmis, patvirtinto</w:t>
      </w:r>
      <w:r w:rsidR="003E0B18">
        <w:rPr>
          <w:lang w:eastAsia="lt-LT"/>
        </w:rPr>
        <w:t>mis direktoriaus 2018 m. spalio 10 d. įsakymu Nr. V-39</w:t>
      </w:r>
      <w:r w:rsidR="004F442E">
        <w:rPr>
          <w:lang w:eastAsia="lt-LT"/>
        </w:rPr>
        <w:t xml:space="preserve"> „</w:t>
      </w:r>
      <w:r>
        <w:rPr>
          <w:lang w:eastAsia="lt-LT"/>
        </w:rPr>
        <w:t xml:space="preserve">Dėl Šilutės turizmo informacijos centro </w:t>
      </w:r>
      <w:r w:rsidR="004F442E">
        <w:rPr>
          <w:lang w:eastAsia="lt-LT"/>
        </w:rPr>
        <w:t>asmens duomenų tvarkymo taisyklių patvirtinimo“.</w:t>
      </w:r>
    </w:p>
    <w:p w:rsidR="004F442E" w:rsidRPr="00F31C6E" w:rsidRDefault="004F442E" w:rsidP="004F442E">
      <w:pPr>
        <w:keepNext/>
        <w:widowControl w:val="0"/>
        <w:shd w:val="clear" w:color="auto" w:fill="FFFFFF"/>
        <w:tabs>
          <w:tab w:val="right" w:leader="underscore" w:pos="9540"/>
        </w:tabs>
        <w:suppressAutoHyphens/>
        <w:ind w:firstLine="850"/>
        <w:jc w:val="both"/>
        <w:textAlignment w:val="baseline"/>
        <w:rPr>
          <w:rFonts w:ascii="Bradley Hand ITC" w:hAnsi="Bradley Hand ITC"/>
          <w:b/>
          <w:lang w:eastAsia="lt-LT"/>
        </w:rPr>
      </w:pPr>
    </w:p>
    <w:p w:rsidR="004F442E" w:rsidRDefault="004F442E" w:rsidP="004F442E">
      <w:pPr>
        <w:keepNext/>
        <w:widowControl w:val="0"/>
        <w:shd w:val="clear" w:color="auto" w:fill="FFFFFF"/>
        <w:tabs>
          <w:tab w:val="right" w:leader="underscore" w:pos="9540"/>
        </w:tabs>
        <w:suppressAutoHyphens/>
        <w:ind w:firstLine="850"/>
        <w:jc w:val="both"/>
        <w:textAlignment w:val="baseline"/>
        <w:rPr>
          <w:lang w:eastAsia="lt-LT"/>
        </w:rPr>
      </w:pPr>
    </w:p>
    <w:p w:rsidR="004A5B0B" w:rsidRDefault="004A5B0B" w:rsidP="00F31C6E">
      <w:pPr>
        <w:keepNext/>
        <w:widowControl w:val="0"/>
        <w:shd w:val="clear" w:color="auto" w:fill="FFFFFF"/>
        <w:tabs>
          <w:tab w:val="right" w:leader="underscore" w:pos="9540"/>
        </w:tabs>
        <w:suppressAutoHyphens/>
        <w:jc w:val="both"/>
        <w:textAlignment w:val="baseline"/>
        <w:rPr>
          <w:lang w:eastAsia="lt-LT"/>
        </w:rPr>
      </w:pPr>
    </w:p>
    <w:p w:rsidR="004A5B0B" w:rsidRDefault="004A5B0B" w:rsidP="00F31C6E">
      <w:pPr>
        <w:keepNext/>
        <w:widowControl w:val="0"/>
        <w:shd w:val="clear" w:color="auto" w:fill="FFFFFF"/>
        <w:tabs>
          <w:tab w:val="right" w:leader="underscore" w:pos="9540"/>
        </w:tabs>
        <w:suppressAutoHyphens/>
        <w:jc w:val="both"/>
        <w:textAlignment w:val="baseline"/>
        <w:rPr>
          <w:lang w:eastAsia="lt-LT"/>
        </w:rPr>
      </w:pPr>
    </w:p>
    <w:p w:rsidR="004A5B0B" w:rsidRDefault="004A5B0B" w:rsidP="00F31C6E">
      <w:pPr>
        <w:keepNext/>
        <w:widowControl w:val="0"/>
        <w:shd w:val="clear" w:color="auto" w:fill="FFFFFF"/>
        <w:tabs>
          <w:tab w:val="right" w:leader="underscore" w:pos="9540"/>
        </w:tabs>
        <w:suppressAutoHyphens/>
        <w:jc w:val="both"/>
        <w:textAlignment w:val="baseline"/>
        <w:rPr>
          <w:lang w:eastAsia="lt-LT"/>
        </w:rPr>
      </w:pPr>
    </w:p>
    <w:p w:rsidR="004F442E" w:rsidRDefault="004F442E" w:rsidP="004F442E">
      <w:pPr>
        <w:keepNext/>
        <w:widowControl w:val="0"/>
        <w:shd w:val="clear" w:color="auto" w:fill="FFFFFF"/>
        <w:tabs>
          <w:tab w:val="right" w:leader="underscore" w:pos="9540"/>
        </w:tabs>
        <w:suppressAutoHyphens/>
        <w:ind w:firstLine="850"/>
        <w:jc w:val="both"/>
        <w:textAlignment w:val="baseline"/>
        <w:rPr>
          <w:lang w:eastAsia="lt-LT"/>
        </w:rPr>
      </w:pPr>
    </w:p>
    <w:p w:rsidR="004F442E" w:rsidRPr="00F31C6E" w:rsidRDefault="004F442E" w:rsidP="00B12BF9">
      <w:pPr>
        <w:keepNext/>
        <w:widowControl w:val="0"/>
        <w:shd w:val="clear" w:color="auto" w:fill="FFFFFF"/>
        <w:tabs>
          <w:tab w:val="right" w:leader="underscore" w:pos="9540"/>
        </w:tabs>
        <w:suppressAutoHyphens/>
        <w:ind w:firstLine="850"/>
        <w:textAlignment w:val="baseline"/>
        <w:rPr>
          <w:b/>
          <w:color w:val="C00000"/>
          <w:lang w:eastAsia="lt-LT"/>
        </w:rPr>
      </w:pPr>
    </w:p>
    <w:p w:rsidR="00590A65" w:rsidRPr="00B12BF9" w:rsidRDefault="004E5D7B">
      <w:pPr>
        <w:rPr>
          <w:color w:val="C00000"/>
          <w:sz w:val="26"/>
          <w:szCs w:val="26"/>
        </w:rPr>
      </w:pPr>
    </w:p>
    <w:sectPr w:rsidR="00590A65" w:rsidRPr="00B12BF9" w:rsidSect="00F31C6E">
      <w:pgSz w:w="11906" w:h="16838"/>
      <w:pgMar w:top="1701" w:right="849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42E"/>
    <w:rsid w:val="00163C03"/>
    <w:rsid w:val="001B0FF7"/>
    <w:rsid w:val="00356A9E"/>
    <w:rsid w:val="00392518"/>
    <w:rsid w:val="003E0B18"/>
    <w:rsid w:val="004A5B0B"/>
    <w:rsid w:val="004D4985"/>
    <w:rsid w:val="004E5D7B"/>
    <w:rsid w:val="004F442E"/>
    <w:rsid w:val="00536234"/>
    <w:rsid w:val="00675C0D"/>
    <w:rsid w:val="007B0BB4"/>
    <w:rsid w:val="007B1F6D"/>
    <w:rsid w:val="0085223B"/>
    <w:rsid w:val="009323B0"/>
    <w:rsid w:val="00934B96"/>
    <w:rsid w:val="00940B16"/>
    <w:rsid w:val="00A148E9"/>
    <w:rsid w:val="00B0120A"/>
    <w:rsid w:val="00B12BF9"/>
    <w:rsid w:val="00D55344"/>
    <w:rsid w:val="00E52104"/>
    <w:rsid w:val="00EE4198"/>
    <w:rsid w:val="00F31C6E"/>
    <w:rsid w:val="00F6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FFBD36-20F5-4E35-9103-BF2CA0F4F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F44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5223B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5223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335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</dc:creator>
  <cp:lastModifiedBy>Turizmas</cp:lastModifiedBy>
  <cp:revision>9</cp:revision>
  <cp:lastPrinted>2019-07-19T12:39:00Z</cp:lastPrinted>
  <dcterms:created xsi:type="dcterms:W3CDTF">2018-05-17T18:18:00Z</dcterms:created>
  <dcterms:modified xsi:type="dcterms:W3CDTF">2019-07-19T12:39:00Z</dcterms:modified>
</cp:coreProperties>
</file>